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5057" w14:textId="0948BF27" w:rsidR="002210A9" w:rsidRDefault="00000000">
      <w:pPr>
        <w:spacing w:line="276" w:lineRule="auto"/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Ref. PPF/Abogacía </w:t>
      </w:r>
      <w:r w:rsidR="000C156E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° Cuatrimestre 2023</w:t>
      </w:r>
    </w:p>
    <w:p w14:paraId="3545D8EC" w14:textId="77777777" w:rsidR="002210A9" w:rsidRDefault="00000000">
      <w:pPr>
        <w:spacing w:line="276" w:lineRule="auto"/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SOLICITUD DE ESCENARIO EXTERNO</w:t>
      </w:r>
    </w:p>
    <w:p w14:paraId="539F9BDE" w14:textId="77777777" w:rsidR="002210A9" w:rsidRDefault="002210A9">
      <w:pPr>
        <w:spacing w:line="276" w:lineRule="auto"/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</w:p>
    <w:p w14:paraId="2D2B6E17" w14:textId="7E87BFA2" w:rsidR="002210A9" w:rsidRDefault="00000000">
      <w:pPr>
        <w:spacing w:line="276" w:lineRule="auto"/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Santa Fe, </w:t>
      </w:r>
      <w:r w:rsidR="000C156E">
        <w:rPr>
          <w:rFonts w:ascii="Calibri" w:eastAsia="Calibri" w:hAnsi="Calibri" w:cs="Calibri"/>
          <w:sz w:val="18"/>
          <w:szCs w:val="18"/>
        </w:rPr>
        <w:t>1°</w:t>
      </w:r>
      <w:r>
        <w:rPr>
          <w:rFonts w:ascii="Calibri" w:eastAsia="Calibri" w:hAnsi="Calibri" w:cs="Calibri"/>
          <w:sz w:val="18"/>
          <w:szCs w:val="18"/>
        </w:rPr>
        <w:t xml:space="preserve"> de </w:t>
      </w:r>
      <w:r w:rsidR="000C156E">
        <w:rPr>
          <w:rFonts w:ascii="Calibri" w:eastAsia="Calibri" w:hAnsi="Calibri" w:cs="Calibri"/>
          <w:sz w:val="18"/>
          <w:szCs w:val="18"/>
        </w:rPr>
        <w:t>agosto</w:t>
      </w:r>
      <w:r>
        <w:rPr>
          <w:rFonts w:ascii="Calibri" w:eastAsia="Calibri" w:hAnsi="Calibri" w:cs="Calibri"/>
          <w:sz w:val="18"/>
          <w:szCs w:val="18"/>
        </w:rPr>
        <w:t xml:space="preserve"> de 2023</w:t>
      </w:r>
    </w:p>
    <w:p w14:paraId="762B250B" w14:textId="77777777" w:rsidR="002210A9" w:rsidRDefault="00000000">
      <w:pPr>
        <w:spacing w:line="276" w:lineRule="auto"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Secretaría de Extensión y Cultura</w:t>
      </w:r>
    </w:p>
    <w:p w14:paraId="70391C24" w14:textId="77777777" w:rsidR="002210A9" w:rsidRDefault="00000000">
      <w:pPr>
        <w:spacing w:line="276" w:lineRule="auto"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Facultad de Ciencias Jurídicas y Sociales</w:t>
      </w:r>
    </w:p>
    <w:p w14:paraId="59F988BD" w14:textId="77777777" w:rsidR="002210A9" w:rsidRDefault="00000000">
      <w:pPr>
        <w:tabs>
          <w:tab w:val="center" w:pos="4535"/>
        </w:tabs>
        <w:spacing w:line="276" w:lineRule="auto"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Lic. Luciana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Michlig</w:t>
      </w:r>
      <w:proofErr w:type="spellEnd"/>
      <w:r>
        <w:rPr>
          <w:rFonts w:ascii="Calibri" w:eastAsia="Calibri" w:hAnsi="Calibri" w:cs="Calibri"/>
          <w:sz w:val="18"/>
          <w:szCs w:val="18"/>
        </w:rPr>
        <w:tab/>
      </w:r>
    </w:p>
    <w:p w14:paraId="54FF97A5" w14:textId="77777777" w:rsidR="002210A9" w:rsidRDefault="002210A9">
      <w:pPr>
        <w:spacing w:line="276" w:lineRule="auto"/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6C697EBD" w14:textId="77777777" w:rsidR="002210A9" w:rsidRDefault="00000000">
      <w:pPr>
        <w:spacing w:after="200" w:line="276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18"/>
          <w:szCs w:val="18"/>
        </w:rPr>
        <w:t>Por medio de la presente solicito a Uds., se me asigne desde esa Secretaría, un escenario para realizar la Práctica Profesional Externa Supervisada de la Carrera de Abogacía.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2210A9" w14:paraId="1B344AB2" w14:textId="77777777">
        <w:tc>
          <w:tcPr>
            <w:tcW w:w="8644" w:type="dxa"/>
          </w:tcPr>
          <w:p w14:paraId="263004C9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APELLIDO Y NOMBRE:</w:t>
            </w:r>
          </w:p>
        </w:tc>
      </w:tr>
      <w:tr w:rsidR="002210A9" w14:paraId="7D13D376" w14:textId="77777777">
        <w:tc>
          <w:tcPr>
            <w:tcW w:w="8644" w:type="dxa"/>
          </w:tcPr>
          <w:p w14:paraId="40224091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DNI:</w:t>
            </w:r>
          </w:p>
        </w:tc>
      </w:tr>
      <w:tr w:rsidR="002210A9" w14:paraId="48EE120C" w14:textId="77777777">
        <w:tc>
          <w:tcPr>
            <w:tcW w:w="8644" w:type="dxa"/>
          </w:tcPr>
          <w:p w14:paraId="7CA45F6F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DOMICILIO ACTUAL:</w:t>
            </w:r>
          </w:p>
        </w:tc>
      </w:tr>
      <w:tr w:rsidR="002210A9" w14:paraId="0DBD032C" w14:textId="77777777">
        <w:tc>
          <w:tcPr>
            <w:tcW w:w="8644" w:type="dxa"/>
          </w:tcPr>
          <w:p w14:paraId="70371F69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LOCALIDAD DE RESIDENCIA ACTUAL:</w:t>
            </w:r>
          </w:p>
        </w:tc>
      </w:tr>
      <w:tr w:rsidR="002210A9" w14:paraId="603196EB" w14:textId="77777777">
        <w:tc>
          <w:tcPr>
            <w:tcW w:w="8644" w:type="dxa"/>
          </w:tcPr>
          <w:p w14:paraId="272F648F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PROVINCIA:</w:t>
            </w:r>
          </w:p>
        </w:tc>
      </w:tr>
      <w:tr w:rsidR="002210A9" w14:paraId="2AA11D95" w14:textId="77777777">
        <w:tc>
          <w:tcPr>
            <w:tcW w:w="8644" w:type="dxa"/>
          </w:tcPr>
          <w:p w14:paraId="69778E75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TELÉFONO:</w:t>
            </w:r>
          </w:p>
        </w:tc>
      </w:tr>
      <w:tr w:rsidR="002210A9" w14:paraId="3DEC15A1" w14:textId="77777777">
        <w:tc>
          <w:tcPr>
            <w:tcW w:w="8644" w:type="dxa"/>
          </w:tcPr>
          <w:p w14:paraId="01F8B95F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CORREO ELECTRÓNICO:</w:t>
            </w:r>
          </w:p>
        </w:tc>
      </w:tr>
      <w:tr w:rsidR="002210A9" w14:paraId="06ECABF0" w14:textId="77777777">
        <w:tc>
          <w:tcPr>
            <w:tcW w:w="8644" w:type="dxa"/>
          </w:tcPr>
          <w:p w14:paraId="25068A19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 DE ESTUDIOS:</w:t>
            </w:r>
          </w:p>
        </w:tc>
      </w:tr>
      <w:tr w:rsidR="002210A9" w14:paraId="76C4D209" w14:textId="77777777">
        <w:tc>
          <w:tcPr>
            <w:tcW w:w="8644" w:type="dxa"/>
          </w:tcPr>
          <w:p w14:paraId="408CDB46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¿SE DESEMPEÑA EN ALGÚN TRABAJO REGULARMENTE? DETALLAR DÍAS, HORARIOS Y CARGA HORARIA SEMANAL. ADJUNTAR RECIBO DE SUELDO O DOCUMENTACIÓN PROBATORIA VINCULANTE, CASO CONTRARIO NO SE TOMARÁ EN CONSIDERACIÓN.</w:t>
            </w:r>
          </w:p>
        </w:tc>
      </w:tr>
      <w:tr w:rsidR="002210A9" w14:paraId="4CA59B92" w14:textId="77777777">
        <w:tc>
          <w:tcPr>
            <w:tcW w:w="8644" w:type="dxa"/>
          </w:tcPr>
          <w:p w14:paraId="77BA99A7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¿CUENTA CON ALGUNA PASANTÍA ACTIVA? DETALLAR DÍAS, HORARIOS Y CARGA HORARIA SEMANAL. ADJUNTAR ACTA COMPROMISO.</w:t>
            </w:r>
          </w:p>
        </w:tc>
      </w:tr>
      <w:tr w:rsidR="002210A9" w14:paraId="3539CA46" w14:textId="77777777">
        <w:tc>
          <w:tcPr>
            <w:tcW w:w="8644" w:type="dxa"/>
          </w:tcPr>
          <w:p w14:paraId="084E0C48" w14:textId="77777777" w:rsidR="002210A9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ÁREA DEL DERECHO DE SU INTERÉS (Ej.  Civil, Comercial, Laboral, Penal, etc.):</w:t>
            </w:r>
          </w:p>
        </w:tc>
      </w:tr>
      <w:tr w:rsidR="000C156E" w14:paraId="2B391243" w14:textId="77777777">
        <w:tc>
          <w:tcPr>
            <w:tcW w:w="8644" w:type="dxa"/>
          </w:tcPr>
          <w:p w14:paraId="0F6B877A" w14:textId="10254FC6" w:rsidR="000C156E" w:rsidRDefault="000C156E" w:rsidP="000C156E">
            <w:pPr>
              <w:spacing w:line="36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HORARIO / TURNO DISPONIBLE PARA REALIZAR LA PRÁCTICA EXTERNA (considerar que las 170hs. en un cuatrimestre, equivalen a una dedicación de 4hs. diarias, 5 veces por semana):</w:t>
            </w:r>
          </w:p>
        </w:tc>
      </w:tr>
    </w:tbl>
    <w:p w14:paraId="0511A80A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11683B7D" w14:textId="77777777" w:rsidR="002210A9" w:rsidRDefault="00000000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Todos los campos deberán completarse en computadora, imprimirse y firmarse según se detalla.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66BED232" w14:textId="77777777" w:rsidR="002210A9" w:rsidRDefault="002210A9">
      <w:pPr>
        <w:spacing w:line="360" w:lineRule="auto"/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4E7732B0" w14:textId="77777777" w:rsidR="000C156E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DECLARO TENER CONOCIMIENTO DEL REGLAMENTO DE PRÁCTICA PROFESIONAL VIGENTE Res. 716-22 CD; Y POR TANTO POSEER LAS CONDICIONES REQUERIDAS PARA SU CURSADO REGULAR. </w:t>
      </w:r>
    </w:p>
    <w:p w14:paraId="379995D9" w14:textId="77777777" w:rsidR="000C156E" w:rsidRDefault="000C156E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192B350" w14:textId="1A1685BE" w:rsidR="002210A9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SOLO SE AUTORIZARÁ EL CURSADO CONDICIONAL DE LOS/LAS ESTUDIANTES QUE SE ENCUENTREN EN EL MARCO DE LA RES. 798-22 CD.</w:t>
      </w:r>
    </w:p>
    <w:p w14:paraId="6F5C4810" w14:textId="77777777" w:rsidR="000C156E" w:rsidRDefault="000C156E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3F5D429" w14:textId="6D1590AE" w:rsidR="002210A9" w:rsidRDefault="00000000">
      <w:pPr>
        <w:spacing w:line="36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TOMO CONOCIMIENTO QUE TODAS LAS INSTANCIAS QUE INTEGRAN LA PRÁCTICA PROFESIONAL SON PRESENCIALES, DE CURSADO SIMULTÁNEO CUATRIMESTRAL Y CONLLEVAN UNA CARGA HORARIA TOTAL DE 260HS. ASUMIENDO, AL MOMENTO DE INSCRIPCIÓN, LA DISPONIBILIDAD REQUERIDA.</w:t>
      </w:r>
    </w:p>
    <w:p w14:paraId="78D90966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394A8C76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14:paraId="7BFB4ED3" w14:textId="77777777" w:rsidR="002210A9" w:rsidRDefault="00000000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Saludo a Ud. Con atenta consideración.</w:t>
      </w:r>
    </w:p>
    <w:p w14:paraId="730BEB30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2B4A7811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62ECDFBE" w14:textId="77777777" w:rsidR="002210A9" w:rsidRDefault="002210A9">
      <w:pPr>
        <w:ind w:left="0" w:hanging="2"/>
        <w:jc w:val="both"/>
        <w:rPr>
          <w:rFonts w:ascii="Calibri" w:eastAsia="Calibri" w:hAnsi="Calibri" w:cs="Calibri"/>
          <w:sz w:val="21"/>
          <w:szCs w:val="21"/>
        </w:rPr>
      </w:pPr>
    </w:p>
    <w:p w14:paraId="34506560" w14:textId="77777777" w:rsidR="002210A9" w:rsidRDefault="00000000">
      <w:pPr>
        <w:ind w:left="0" w:hanging="2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------------------------------------------------------</w:t>
      </w:r>
      <w:r>
        <w:rPr>
          <w:rFonts w:ascii="Calibri" w:eastAsia="Calibri" w:hAnsi="Calibri" w:cs="Calibri"/>
          <w:sz w:val="21"/>
          <w:szCs w:val="21"/>
        </w:rPr>
        <w:tab/>
      </w:r>
    </w:p>
    <w:p w14:paraId="0B4DD631" w14:textId="77777777" w:rsidR="002210A9" w:rsidRDefault="00000000">
      <w:pPr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Firma y aclaración del estudiante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441EBFC3" w14:textId="77777777" w:rsidR="002210A9" w:rsidRDefault="00000000">
      <w:pPr>
        <w:tabs>
          <w:tab w:val="left" w:pos="6345"/>
        </w:tabs>
        <w:ind w:left="0" w:hanging="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</w:t>
      </w:r>
    </w:p>
    <w:sectPr w:rsidR="00221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34" w:bottom="1701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346A" w14:textId="77777777" w:rsidR="00512E98" w:rsidRDefault="00512E98">
      <w:pPr>
        <w:spacing w:line="240" w:lineRule="auto"/>
        <w:ind w:left="0" w:hanging="2"/>
      </w:pPr>
      <w:r>
        <w:separator/>
      </w:r>
    </w:p>
  </w:endnote>
  <w:endnote w:type="continuationSeparator" w:id="0">
    <w:p w14:paraId="470EA37B" w14:textId="77777777" w:rsidR="00512E98" w:rsidRDefault="00512E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9073" w14:textId="77777777" w:rsidR="000C156E" w:rsidRDefault="000C156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A742" w14:textId="77777777" w:rsidR="002210A9" w:rsidRDefault="002210A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2210A9" w14:paraId="315739DA" w14:textId="77777777">
      <w:tc>
        <w:tcPr>
          <w:tcW w:w="2126" w:type="dxa"/>
        </w:tcPr>
        <w:p w14:paraId="7AFF7EFE" w14:textId="77777777" w:rsidR="002210A9" w:rsidRDefault="002210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3189" w:type="dxa"/>
        </w:tcPr>
        <w:p w14:paraId="36B7C565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>Facultad de Ciencias Jurídicas y Sociales</w:t>
          </w:r>
        </w:p>
        <w:p w14:paraId="431C758E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b/>
              <w:color w:val="000000"/>
              <w:sz w:val="16"/>
              <w:szCs w:val="16"/>
            </w:rPr>
            <w:t>Secretaría de Extensión y Cultura</w:t>
          </w:r>
        </w:p>
      </w:tc>
      <w:tc>
        <w:tcPr>
          <w:tcW w:w="3189" w:type="dxa"/>
        </w:tcPr>
        <w:p w14:paraId="35D69577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Cándido </w:t>
          </w:r>
          <w:proofErr w:type="spellStart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Pujato</w:t>
          </w:r>
          <w:proofErr w:type="spellEnd"/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 2751 </w:t>
          </w:r>
        </w:p>
        <w:p w14:paraId="0430B7A6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 xml:space="preserve">S3002ADG, Santa Fe, Argentina </w:t>
          </w:r>
        </w:p>
        <w:p w14:paraId="5C01FE5F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+54 (342) 457 5134</w:t>
          </w:r>
        </w:p>
        <w:p w14:paraId="53885CA6" w14:textId="77777777" w:rsidR="002210A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rPr>
              <w:color w:val="000000"/>
            </w:rPr>
          </w:pPr>
          <w:r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  <w:t>extension@fcjs.unl.edu.ar</w:t>
          </w:r>
        </w:p>
      </w:tc>
    </w:tr>
  </w:tbl>
  <w:p w14:paraId="7A532919" w14:textId="77777777" w:rsidR="002210A9" w:rsidRDefault="00221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AD7F" w14:textId="77777777" w:rsidR="000C156E" w:rsidRDefault="000C156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291" w14:textId="77777777" w:rsidR="00512E98" w:rsidRDefault="00512E98">
      <w:pPr>
        <w:spacing w:line="240" w:lineRule="auto"/>
        <w:ind w:left="0" w:hanging="2"/>
      </w:pPr>
      <w:r>
        <w:separator/>
      </w:r>
    </w:p>
  </w:footnote>
  <w:footnote w:type="continuationSeparator" w:id="0">
    <w:p w14:paraId="75A77B0F" w14:textId="77777777" w:rsidR="00512E98" w:rsidRDefault="00512E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C83" w14:textId="77777777" w:rsidR="000C156E" w:rsidRDefault="000C156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079F" w14:textId="2ED1D4B7" w:rsidR="002210A9" w:rsidRDefault="000C15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A33D7" wp14:editId="216DFEEA">
          <wp:simplePos x="0" y="0"/>
          <wp:positionH relativeFrom="column">
            <wp:posOffset>-1419225</wp:posOffset>
          </wp:positionH>
          <wp:positionV relativeFrom="paragraph">
            <wp:posOffset>-533400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96AA" w14:textId="77777777" w:rsidR="000C156E" w:rsidRDefault="000C156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A9"/>
    <w:rsid w:val="000C156E"/>
    <w:rsid w:val="002210A9"/>
    <w:rsid w:val="00512E98"/>
    <w:rsid w:val="00C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3400"/>
  <w15:docId w15:val="{DE0FB664-AE8C-40EB-9C7D-558B1D5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jfZHV4FlSJ8NPytzS9HcU2FmVQ==">AMUW2mXYMYtzc9pvSqvkcQQsSS7mBViOV1TEtgRt2uFA8Wp0m633swEaXALl5ykBc/VT94BFSUi6pNiELE6bHbRGBjDmb3Vjj9m6iOJ8tek4zz6eYhU0vWY=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Extensión 02</cp:lastModifiedBy>
  <cp:revision>2</cp:revision>
  <dcterms:created xsi:type="dcterms:W3CDTF">2023-07-28T15:11:00Z</dcterms:created>
  <dcterms:modified xsi:type="dcterms:W3CDTF">2023-07-28T15:11:00Z</dcterms:modified>
</cp:coreProperties>
</file>